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49" w:rsidRPr="00351449" w:rsidRDefault="00351449" w:rsidP="00351449">
      <w:pPr>
        <w:spacing w:before="100" w:beforeAutospacing="1" w:after="100" w:afterAutospacing="1" w:line="240" w:lineRule="auto"/>
        <w:ind w:left="-1170" w:firstLine="1080"/>
        <w:rPr>
          <w:rFonts w:ascii="Arial" w:eastAsia="Times New Roman" w:hAnsi="Arial" w:cs="Arial"/>
          <w:color w:val="000000"/>
          <w:sz w:val="18"/>
          <w:szCs w:val="18"/>
        </w:rPr>
      </w:pPr>
      <w:r w:rsidRPr="00351449">
        <w:rPr>
          <w:rFonts w:ascii="Arial" w:eastAsia="Times New Roman" w:hAnsi="Arial" w:cs="Arial"/>
          <w:color w:val="000000"/>
          <w:sz w:val="18"/>
          <w:szCs w:val="18"/>
        </w:rPr>
        <w:t>Please review the linked spread sheet</w:t>
      </w:r>
    </w:p>
    <w:tbl>
      <w:tblPr>
        <w:tblW w:w="12440" w:type="dxa"/>
        <w:tblCellMar>
          <w:left w:w="0" w:type="dxa"/>
          <w:right w:w="0" w:type="dxa"/>
        </w:tblCellMar>
        <w:tblLook w:val="04A0"/>
      </w:tblPr>
      <w:tblGrid>
        <w:gridCol w:w="2350"/>
        <w:gridCol w:w="2350"/>
        <w:gridCol w:w="183"/>
        <w:gridCol w:w="7557"/>
      </w:tblGrid>
      <w:tr w:rsidR="00351449" w:rsidRPr="00351449">
        <w:trPr>
          <w:trHeight w:val="43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57150</wp:posOffset>
                  </wp:positionV>
                  <wp:extent cx="219075" cy="142875"/>
                  <wp:effectExtent l="0" t="0" r="0" b="0"/>
                  <wp:wrapNone/>
                  <wp:docPr id="6" name="AutoShape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28725" y="2514600"/>
                            <a:ext cx="200025" cy="104775"/>
                            <a:chOff x="1228725" y="2514600"/>
                            <a:chExt cx="200025" cy="104775"/>
                          </a:xfrm>
                        </a:grpSpPr>
                        <a:sp>
                          <a:nvSpPr>
                            <a:cNvPr id="3096" name="AutoShape 17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28725" y="2514600"/>
                              <a:ext cx="200025" cy="104775"/>
                            </a:xfrm>
                            <a:prstGeom prst="rightArrow">
                              <a:avLst>
                                <a:gd name="adj1" fmla="val 50000"/>
                                <a:gd name="adj2" fmla="val 47727"/>
                              </a:avLst>
                            </a:pr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20"/>
            </w:tblGrid>
            <w:tr w:rsidR="00351449" w:rsidRPr="00351449">
              <w:trPr>
                <w:trHeight w:val="435"/>
                <w:tblCellSpacing w:w="0" w:type="dxa"/>
              </w:trPr>
              <w:tc>
                <w:tcPr>
                  <w:tcW w:w="20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00FF"/>
                  <w:vAlign w:val="center"/>
                  <w:hideMark/>
                </w:tcPr>
                <w:p w:rsidR="00351449" w:rsidRPr="00351449" w:rsidRDefault="00351449" w:rsidP="00351449">
                  <w:pPr>
                    <w:spacing w:after="0" w:line="240" w:lineRule="auto"/>
                    <w:ind w:left="-1170" w:firstLine="10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449">
                    <w:rPr>
                      <w:rFonts w:ascii="MS Gothic" w:eastAsia="MS Gothic" w:hAnsi="MS Gothic" w:cs="Times New Roman"/>
                      <w:b/>
                      <w:bCs/>
                      <w:color w:val="FFFFFF"/>
                      <w:sz w:val="36"/>
                    </w:rPr>
                    <w:t>JAPANESE</w:t>
                  </w:r>
                </w:p>
              </w:tc>
            </w:tr>
          </w:tbl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b/>
                <w:bCs/>
                <w:color w:val="FFFFFF"/>
                <w:sz w:val="36"/>
              </w:rPr>
              <w:t>ENGLISH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00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b/>
                <w:bCs/>
                <w:sz w:val="36"/>
              </w:rPr>
              <w:t> </w:t>
            </w:r>
          </w:p>
        </w:tc>
        <w:tc>
          <w:tcPr>
            <w:tcW w:w="8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b/>
                <w:bCs/>
                <w:sz w:val="36"/>
              </w:rPr>
              <w:t>Difference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５９３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１８１８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・location of A button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1818 : lower / 593 : right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・stopwatch mode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1818 : split time indicator / 593 : lap time indicator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７２９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７３０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kilograms and pounds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730 : Available / 729 : Not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７３３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７３４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734 : Available / 733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９６０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９５０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950 : Available / 960 : Not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９７０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９７１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971 : Available / 970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９８４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９７４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974 : Available / 984 : Not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９８８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９８３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983 : Available / 988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９９１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９６１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961 : Available / 991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９９７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９８７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987 : Available / 997 : Not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１１６１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１１６０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1160 : Available / 1161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１１８４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１１８３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kilograms and pounds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1183 : Available / 1184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１２１１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１２１０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1210 : Available / 1211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１２３１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１２３０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1230 : Available / 1231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１２８３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１２８２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1282 : Available / 1283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lastRenderedPageBreak/>
              <w:t>１４０６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１４０５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1405 : Available / 1406 : Not available</w:t>
            </w:r>
          </w:p>
        </w:tc>
      </w:tr>
      <w:tr w:rsidR="00351449" w:rsidRPr="00351449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１４０６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１５２５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・Temperature function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1525 : Not available / 1406 :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1525 : Available / 1406 : Not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１４７３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１４７２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1472 : Available / 1473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１４９０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１５５３／１５５４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1553,1554 : Not available / 1490 : Available</w:t>
            </w:r>
          </w:p>
        </w:tc>
      </w:tr>
      <w:tr w:rsidR="00351449" w:rsidRPr="00351449">
        <w:trPr>
          <w:trHeight w:val="24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１５５５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１５０６/１５０７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485775</wp:posOffset>
                  </wp:positionV>
                  <wp:extent cx="2486025" cy="600075"/>
                  <wp:effectExtent l="0" t="0" r="0" b="0"/>
                  <wp:wrapNone/>
                  <wp:docPr id="5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・telephone system setting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1506,1507 : DIGITAL・ANALOGU・DUAL / 1555 : DIGITAL・ANALOG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1506,1507 : Not available / 1555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１７０８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１７５８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1758 : Not available / 1708 :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・Calendar Mode :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Rokuyou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1758 : Not available / 1708 :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１７２６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１７５６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1756 : Not available / 1726 :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・Calendar Mode :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Rokuyou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1756 : Not available / 1726 :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１８８８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１８８７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1887 : Not available / 1888 :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１９９９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１９９８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1998 : Available / 1999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２０２７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２０２６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2026 : Available / 2027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２０３１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２０３０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2030 : Available / 2031 : Not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lastRenderedPageBreak/>
              <w:t>２１４１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２１４０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2140 : Germany / 2141 : Japan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2140 : Not Available / 2141 :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２１７３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２１７２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2172 : Available / 2173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２１９９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２１９８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2198 : Available / 2199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２２４１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２２４０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2240 : Not available / 2241 :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２２７２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２２７１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2271 : Available / 2272 : Not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２２７４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２２７３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2273 : Available / 2274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２２９８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２２９６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2296 : USA / 2298 : Japan</w:t>
            </w:r>
          </w:p>
        </w:tc>
      </w:tr>
      <w:tr w:rsidR="00351449" w:rsidRPr="00351449">
        <w:trPr>
          <w:trHeight w:val="9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２３０６/２３３４/２３５４/２３５６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２３０７/２３３５/２３５５/２３５７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2307,2335,2355,2357 : Available / 2306,2334,2354,2356 : Not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２３４４/２３４８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２３４５/２３４７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2345,2347 : Available / 2344,2348 : Not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２３６３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２３６２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2362 : Germany / 2363 : Japan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2362 : Not available / 2363 :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２３６８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２３６７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2367 : Germany / 2368 : Japan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2367 : Not available / 2368 : Available</w:t>
            </w:r>
          </w:p>
        </w:tc>
      </w:tr>
      <w:tr w:rsidR="00351449" w:rsidRPr="00351449">
        <w:trPr>
          <w:trHeight w:val="1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２３７０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２３６９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2369 : Germany / 2370 : Japan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・Language Indicator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2369 : Available / 2370 : Not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2369 : Not available / 2370 :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lastRenderedPageBreak/>
              <w:t>２４１６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２４１９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2419 : Not available / 2416 :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２４７２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２４７１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hecto-pascals・millibars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2471 : Available / 2472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２５１１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２５１０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2510 : Not available / 2511 :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２５３６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２５３５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centimeters and inches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2535 : Available / 2536 : Not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kilometers and miles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2535 : Available / 2536 : Not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２５７６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２５７５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centimeters and inches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2575 : Available / 2576 : Not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kilometers and miles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2575 : Available / 2576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２５８４/２５８８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２５８２/２５８６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2582・2586 : Germany / 2584・2588 : Japan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２５８４/２５８８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２４０６/２５８３/２５８７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2406,2583,2587 : USA / 2584・2588 : Japan</w:t>
            </w:r>
          </w:p>
        </w:tc>
      </w:tr>
      <w:tr w:rsidR="00351449" w:rsidRPr="00351449">
        <w:trPr>
          <w:trHeight w:val="19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２６３１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２６３０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kilograms and pounds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2630 : Available / 2631 : Not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centimeters and inches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2630 : Available / 2631 : Not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kilometers and miles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2630 : Available / 2631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２６９３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２６９０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2690 : Not available / 2693 : USA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ans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Japan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２７４０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２７３９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2739 : Germany / 2740 : Japan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・character : KATAKANA(in Japanese)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2739 : Not available / 2740 : Available</w:t>
            </w:r>
          </w:p>
        </w:tc>
      </w:tr>
      <w:tr w:rsidR="00351449" w:rsidRPr="00351449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２７８１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２７８２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the same specification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２８０３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２８０２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kilograms and pounds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2802 : Available / 2803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２８１５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２８１２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2812 : Germany / 2815 : USA and Japan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２８２４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２８２５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2825 : Available / 2824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lastRenderedPageBreak/>
              <w:t>２８７１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２８７２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2872 : Available / 2871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２９７０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２９７１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2971 : USA / 2970 : USA and Japan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２９７８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２９７９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kilograms and pounds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2979 : Available / 2978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２９８０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２９８１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kilograms and pounds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2981 : Available / 2980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２９９７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３０１６/３０１７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3016 : USA /3017 : Germany and UK / 2997 : USA and Japan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３０１２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３０２４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3024 : USA / 3012 : USA and Japan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３０１３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３０１４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kilograms and pounds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3014 : Available / 3013 : Not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grams and ounces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3014 : Available / 3013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３０２１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３０２２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3022 : Available / 3021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３０４２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３０４３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3043 : Available / 3042 : Not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３０６４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３０６８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3068 : non / 3064 : USA and Japan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3068 : Available / 3064 : Not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３０９８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３０９９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kilograms and pounds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3099 : Available / 3098 : Not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centimeters and inches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3099 : Available / 3098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３１０２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２８９４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2894 : Available / 3102 : Not available</w:t>
            </w:r>
          </w:p>
        </w:tc>
      </w:tr>
      <w:tr w:rsidR="00351449" w:rsidRPr="00351449">
        <w:trPr>
          <w:trHeight w:val="9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３１４１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３１４３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3143 : Available / 3141 : Not available</w:t>
            </w:r>
          </w:p>
        </w:tc>
      </w:tr>
      <w:tr w:rsidR="00351449" w:rsidRPr="00351449">
        <w:trPr>
          <w:trHeight w:val="16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lastRenderedPageBreak/>
              <w:t>３１４１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３１４４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3144 : non / 3141 : USA, UK, Germany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Janapn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3144 : Available / 3141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３１５６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３１５７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3157 : Available / 3156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３２０３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３２０５/３２０６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3205,3206 : Available / 3203 : Not available</w:t>
            </w:r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３２０７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３０７１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3071 : Available / 3207 : Not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３２９２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３２８３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centimeters and inches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3283 : Available / 3292 : Not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・switching between kilometers and miles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3283 : Available / 3292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３３１５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３３１２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3312 : Germany / 3315 : Japan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３３３０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３３３３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3333 : non / 3330 : USA and Japan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３７３１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３７３３/３７３４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3733・3734 : Germany and UK / 3731 : Japan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３７４６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３７４７/３７４８/３７４９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3747 : USA / 3748,3749 : Germany and UK / 3746 : USA and Japan</w:t>
            </w:r>
          </w:p>
        </w:tc>
      </w:tr>
      <w:tr w:rsidR="00351449" w:rsidRPr="0035144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３７５３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３３２９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the same specification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３７６６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３７７２/３７８６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3772 : USA / 3786 : non / 3766 : USA and Japan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４３０２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３７３２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3732 : USA and Japan / 4302 : Japan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４３１５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４３１６/４３１７/４３１８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4316 : USA / 4317,4318 : Germany and UK / 4315 : Japan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・GMT Differential Value(when set the time)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4316,4317,4318 :  Available / 4315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４３４９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４３５０/４３６４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・Home Time Zone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4350,4364-&gt;4349 : ET-&gt;NYC, CT-&gt;CHI, MT-&gt;DEN, PT-&gt;LAX, -9-&gt;non, -10-&gt;non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４３８２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４３８３/４３８４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4383 : USA / 4384 : Germany and UK / 4382 : Japan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・GMT Differential Value(when set the time)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4383,4384 :  Available / 4382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４７０７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４３３５/４３４８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0</wp:posOffset>
                  </wp:positionV>
                  <wp:extent cx="76200" cy="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76625" y="44672250"/>
                            <a:ext cx="76200" cy="0"/>
                            <a:chOff x="3476625" y="44672250"/>
                            <a:chExt cx="76200" cy="0"/>
                          </a:xfrm>
                        </a:grpSpPr>
                        <a:sp>
                          <a:nvSpPr>
                            <a:cNvPr id="3092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476625" y="44672250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0</wp:posOffset>
                  </wp:positionV>
                  <wp:extent cx="76200" cy="0"/>
                  <wp:effectExtent l="0" t="0" r="0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76625" y="44672250"/>
                            <a:ext cx="76200" cy="0"/>
                            <a:chOff x="3476625" y="44672250"/>
                            <a:chExt cx="76200" cy="0"/>
                          </a:xfrm>
                        </a:grpSpPr>
                        <a:sp>
                          <a:nvSpPr>
                            <a:cNvPr id="3093" name="Rectangl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476625" y="44672250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0</wp:posOffset>
                  </wp:positionV>
                  <wp:extent cx="76200" cy="0"/>
                  <wp:effectExtent l="0" t="0" r="0" b="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76625" y="44672250"/>
                            <a:ext cx="76200" cy="0"/>
                            <a:chOff x="3476625" y="44672250"/>
                            <a:chExt cx="76200" cy="0"/>
                          </a:xfrm>
                        </a:grpSpPr>
                        <a:sp>
                          <a:nvSpPr>
                            <a:cNvPr id="3094" name="Rectangl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476625" y="44672250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4335,4348 : Available / 4707 : Not available</w:t>
            </w:r>
          </w:p>
        </w:tc>
      </w:tr>
      <w:tr w:rsidR="00351449" w:rsidRPr="00351449">
        <w:trPr>
          <w:trHeight w:val="21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lastRenderedPageBreak/>
              <w:t>４７０７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４７７９/４７８０/５０２７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・Mute function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4779,4780,5027 : Non / 4707 : Available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・the number of button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4779,4780,5027 : 4 buttons / 4707 : 5 buttons("B" button is Illumination function only.)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4779,4780,5027 : Available / 4707 : Not available</w:t>
            </w:r>
          </w:p>
        </w:tc>
      </w:tr>
      <w:tr w:rsidR="00351449" w:rsidRPr="0035144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４７２７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４３２９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the same specification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４７３０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４３３４/４７３８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4334,4738 : Available / 4730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４７７１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４７７２/４７７３/４７７４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・Wave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Ceptor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 4772 : USA / 4773,4774 : Germany and UK / 4771 : USA and Japan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５１１０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５０６４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・the small circle at 3 o'clock on the display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 5064 : with / 5110 : without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５１２０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４７３２/４７３３/５０５６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4732,4733,5056 : Available / 5120 : Not available</w:t>
            </w:r>
          </w:p>
        </w:tc>
      </w:tr>
      <w:tr w:rsidR="00351449" w:rsidRPr="00351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５１３３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５１４５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・Battery level hand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5145 : Available / 5133 : Not available</w:t>
            </w:r>
          </w:p>
        </w:tc>
      </w:tr>
      <w:tr w:rsidR="00351449" w:rsidRPr="00351449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５１９５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５１９６/５２５２/５３０１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・location of Day Indicator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5196 : at 4 o'clock / 5195 : at 5 o'clock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>・number of characters showing in the window of Day Indicator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5196 : 3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caracters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/ 5195 : 1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caracter</w:t>
            </w:r>
            <w:proofErr w:type="spellEnd"/>
          </w:p>
        </w:tc>
      </w:tr>
      <w:tr w:rsidR="00351449" w:rsidRPr="00351449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５２４１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５２４２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・switching between meters and feet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celsius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fahrenheit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・switching between 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hecto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-</w:t>
            </w:r>
            <w:proofErr w:type="spellStart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pascals</w:t>
            </w:r>
            <w:proofErr w:type="spellEnd"/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 xml:space="preserve"> and inches/Hg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5242 : Available / 5241 : Not available</w:t>
            </w:r>
          </w:p>
        </w:tc>
      </w:tr>
      <w:tr w:rsidR="00351449" w:rsidRPr="00351449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５２５３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５１９６/５２５２/５３０１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t>・function which automatically detect and adjust the position of the second hand as adjusting the home position</w:t>
            </w:r>
            <w:r w:rsidRPr="00351449">
              <w:rPr>
                <w:rFonts w:ascii="MS Gothic" w:eastAsia="MS Gothic" w:hAnsi="MS Gothic" w:cs="Times New Roman"/>
                <w:sz w:val="20"/>
                <w:szCs w:val="20"/>
              </w:rPr>
              <w:br/>
              <w:t xml:space="preserve">　5196,5252,5301 : Available / 5253 : Not available</w:t>
            </w:r>
          </w:p>
        </w:tc>
      </w:tr>
      <w:tr w:rsidR="00351449" w:rsidRPr="0035144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351449" w:rsidRPr="00351449" w:rsidRDefault="00351449" w:rsidP="00351449">
            <w:pPr>
              <w:spacing w:after="0" w:line="240" w:lineRule="auto"/>
              <w:ind w:left="-1170" w:firstLine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9">
              <w:rPr>
                <w:rFonts w:ascii="MS Gothic" w:eastAsia="MS Gothic" w:hAnsi="MS Gothic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4D785F" w:rsidRPr="00351449" w:rsidRDefault="004D785F" w:rsidP="00351449">
      <w:pPr>
        <w:ind w:left="-1170" w:firstLine="1080"/>
      </w:pPr>
    </w:p>
    <w:sectPr w:rsidR="004D785F" w:rsidRPr="00351449" w:rsidSect="00351449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E59"/>
    <w:rsid w:val="00003BC6"/>
    <w:rsid w:val="0013206C"/>
    <w:rsid w:val="00351449"/>
    <w:rsid w:val="004D785F"/>
    <w:rsid w:val="00B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5F"/>
  </w:style>
  <w:style w:type="paragraph" w:styleId="Heading1">
    <w:name w:val="heading 1"/>
    <w:basedOn w:val="Normal"/>
    <w:link w:val="Heading1Char"/>
    <w:uiPriority w:val="9"/>
    <w:qFormat/>
    <w:rsid w:val="00B83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E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83E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1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36CA4-EE61-4738-9E81-1CBFD977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ehugee</dc:creator>
  <cp:lastModifiedBy>ehugee</cp:lastModifiedBy>
  <cp:revision>2</cp:revision>
  <dcterms:created xsi:type="dcterms:W3CDTF">2018-02-06T19:24:00Z</dcterms:created>
  <dcterms:modified xsi:type="dcterms:W3CDTF">2018-02-06T19:24:00Z</dcterms:modified>
</cp:coreProperties>
</file>